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913" w14:textId="05B0DC75" w:rsidR="00F33452" w:rsidRPr="00FF77E0" w:rsidRDefault="00B74F6F" w:rsidP="00FF77E0">
      <w:r>
        <w:rPr>
          <w:noProof/>
        </w:rPr>
        <w:drawing>
          <wp:anchor distT="0" distB="0" distL="114300" distR="114300" simplePos="0" relativeHeight="251658240" behindDoc="0" locked="0" layoutInCell="1" allowOverlap="1" wp14:anchorId="6372B510" wp14:editId="79C2A24E">
            <wp:simplePos x="0" y="0"/>
            <wp:positionH relativeFrom="column">
              <wp:posOffset>-1080550</wp:posOffset>
            </wp:positionH>
            <wp:positionV relativeFrom="page">
              <wp:align>top</wp:align>
            </wp:positionV>
            <wp:extent cx="7531200" cy="4161600"/>
            <wp:effectExtent l="0" t="0" r="0" b="4445"/>
            <wp:wrapTopAndBottom/>
            <wp:docPr id="2" name="Picture 2"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with medium confidence"/>
                    <pic:cNvPicPr/>
                  </pic:nvPicPr>
                  <pic:blipFill rotWithShape="1">
                    <a:blip r:embed="rId4">
                      <a:extLst>
                        <a:ext uri="{28A0092B-C50C-407E-A947-70E740481C1C}">
                          <a14:useLocalDpi xmlns:a14="http://schemas.microsoft.com/office/drawing/2010/main" val="0"/>
                        </a:ext>
                      </a:extLst>
                    </a:blip>
                    <a:srcRect l="1282" t="10555" r="1341" b="13251"/>
                    <a:stretch/>
                  </pic:blipFill>
                  <pic:spPr bwMode="auto">
                    <a:xfrm>
                      <a:off x="0" y="0"/>
                      <a:ext cx="7531200" cy="416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7A33DC" w14:textId="77777777" w:rsidR="00BF69D2" w:rsidRDefault="00BF69D2" w:rsidP="00BF69D2">
      <w:pPr>
        <w:spacing w:line="276" w:lineRule="auto"/>
        <w:rPr>
          <w:sz w:val="26"/>
          <w:szCs w:val="26"/>
        </w:rPr>
      </w:pPr>
    </w:p>
    <w:p w14:paraId="584ADD59" w14:textId="2C1E4CEF" w:rsidR="00BF69D2" w:rsidRDefault="00BF69D2" w:rsidP="00BF69D2">
      <w:pPr>
        <w:spacing w:line="276" w:lineRule="auto"/>
        <w:rPr>
          <w:sz w:val="26"/>
          <w:szCs w:val="26"/>
        </w:rPr>
      </w:pPr>
      <w:r w:rsidRPr="00BF69D2">
        <w:rPr>
          <w:sz w:val="26"/>
          <w:szCs w:val="26"/>
        </w:rPr>
        <w:t xml:space="preserve">Prof Francisca Bui (Ika) goes way beyond the call of duty in her role of teaching English and Malay (Indonesian) at NOSSEF. </w:t>
      </w:r>
    </w:p>
    <w:p w14:paraId="54E33969" w14:textId="77777777" w:rsidR="00BF69D2" w:rsidRDefault="00BF69D2" w:rsidP="00BF69D2">
      <w:pPr>
        <w:spacing w:line="276" w:lineRule="auto"/>
        <w:rPr>
          <w:sz w:val="26"/>
          <w:szCs w:val="26"/>
        </w:rPr>
      </w:pPr>
    </w:p>
    <w:p w14:paraId="0F4C9804" w14:textId="77777777" w:rsidR="00140A44" w:rsidRDefault="00BF69D2" w:rsidP="00BF69D2">
      <w:pPr>
        <w:spacing w:line="276" w:lineRule="auto"/>
        <w:rPr>
          <w:rFonts w:asciiTheme="majorHAnsi" w:hAnsiTheme="majorHAnsi" w:cstheme="majorHAnsi"/>
          <w:color w:val="0070C0"/>
          <w:sz w:val="48"/>
          <w:szCs w:val="48"/>
        </w:rPr>
      </w:pPr>
      <w:r w:rsidRPr="00676B94">
        <w:rPr>
          <w:rFonts w:asciiTheme="majorHAnsi" w:hAnsiTheme="majorHAnsi" w:cstheme="majorHAnsi"/>
          <w:color w:val="0070C0"/>
          <w:sz w:val="48"/>
          <w:szCs w:val="48"/>
        </w:rPr>
        <w:t xml:space="preserve">This is </w:t>
      </w:r>
      <w:r w:rsidR="00140A44">
        <w:rPr>
          <w:rFonts w:asciiTheme="majorHAnsi" w:hAnsiTheme="majorHAnsi" w:cstheme="majorHAnsi"/>
          <w:color w:val="0070C0"/>
          <w:sz w:val="48"/>
          <w:szCs w:val="48"/>
        </w:rPr>
        <w:t>the</w:t>
      </w:r>
      <w:r w:rsidRPr="00676B94">
        <w:rPr>
          <w:rFonts w:asciiTheme="majorHAnsi" w:hAnsiTheme="majorHAnsi" w:cstheme="majorHAnsi"/>
          <w:color w:val="0070C0"/>
          <w:sz w:val="48"/>
          <w:szCs w:val="48"/>
        </w:rPr>
        <w:t xml:space="preserve"> story</w:t>
      </w:r>
      <w:r w:rsidR="00140A44">
        <w:rPr>
          <w:rFonts w:asciiTheme="majorHAnsi" w:hAnsiTheme="majorHAnsi" w:cstheme="majorHAnsi"/>
          <w:color w:val="0070C0"/>
          <w:sz w:val="48"/>
          <w:szCs w:val="48"/>
        </w:rPr>
        <w:t xml:space="preserve"> of Ika, a teacher </w:t>
      </w:r>
    </w:p>
    <w:p w14:paraId="2BAB60CC" w14:textId="48B628EB" w:rsidR="00BF69D2" w:rsidRPr="00676B94" w:rsidRDefault="00140A44" w:rsidP="00BF69D2">
      <w:pPr>
        <w:spacing w:line="276" w:lineRule="auto"/>
        <w:rPr>
          <w:rFonts w:asciiTheme="majorHAnsi" w:hAnsiTheme="majorHAnsi" w:cstheme="majorHAnsi"/>
          <w:color w:val="0070C0"/>
          <w:sz w:val="48"/>
          <w:szCs w:val="48"/>
        </w:rPr>
      </w:pPr>
      <w:r>
        <w:rPr>
          <w:rFonts w:asciiTheme="majorHAnsi" w:hAnsiTheme="majorHAnsi" w:cstheme="majorHAnsi"/>
          <w:color w:val="0070C0"/>
          <w:sz w:val="48"/>
          <w:szCs w:val="48"/>
        </w:rPr>
        <w:t>at NOSSEF secondary school</w:t>
      </w:r>
      <w:r w:rsidR="00BF69D2" w:rsidRPr="00676B94">
        <w:rPr>
          <w:rFonts w:asciiTheme="majorHAnsi" w:hAnsiTheme="majorHAnsi" w:cstheme="majorHAnsi"/>
          <w:color w:val="0070C0"/>
          <w:sz w:val="48"/>
          <w:szCs w:val="48"/>
        </w:rPr>
        <w:t>.</w:t>
      </w:r>
    </w:p>
    <w:p w14:paraId="73F28164" w14:textId="395ACCB8" w:rsidR="00C20BDC" w:rsidRDefault="00C20BDC" w:rsidP="00FF77E0"/>
    <w:p w14:paraId="6B6C7E31" w14:textId="77777777" w:rsidR="00C20BDC" w:rsidRDefault="00C20BDC" w:rsidP="00FF77E0"/>
    <w:p w14:paraId="784EF2D8" w14:textId="437EFC32" w:rsidR="00FF77E0" w:rsidRDefault="00FF77E0" w:rsidP="00FF77E0"/>
    <w:p w14:paraId="106542FE" w14:textId="4ECD10C0" w:rsidR="00814080" w:rsidRPr="00BF69D2" w:rsidRDefault="00814080" w:rsidP="00BF69D2">
      <w:pPr>
        <w:keepNext/>
        <w:framePr w:dropCap="drop" w:lines="3" w:wrap="around" w:vAnchor="text" w:hAnchor="text"/>
        <w:spacing w:line="1010" w:lineRule="exact"/>
        <w:ind w:right="-491"/>
        <w:textAlignment w:val="baseline"/>
        <w:rPr>
          <w:rFonts w:ascii="Calibri (Body)" w:hAnsi="Calibri (Body)"/>
          <w:position w:val="-9"/>
          <w:sz w:val="26"/>
          <w:szCs w:val="26"/>
        </w:rPr>
      </w:pPr>
      <w:r w:rsidRPr="00814080">
        <w:rPr>
          <w:rFonts w:ascii="Calibri (Body)" w:hAnsi="Calibri (Body)"/>
          <w:position w:val="-9"/>
          <w:sz w:val="133"/>
        </w:rPr>
        <w:t>I</w:t>
      </w:r>
    </w:p>
    <w:p w14:paraId="5695754B" w14:textId="6F803E74" w:rsidR="00CD7AAD" w:rsidRPr="00BF69D2" w:rsidRDefault="00CD7AAD" w:rsidP="00BF69D2">
      <w:pPr>
        <w:spacing w:line="276" w:lineRule="auto"/>
        <w:ind w:right="-7"/>
        <w:jc w:val="both"/>
        <w:rPr>
          <w:sz w:val="26"/>
          <w:szCs w:val="26"/>
        </w:rPr>
      </w:pPr>
      <w:r w:rsidRPr="00BF69D2">
        <w:rPr>
          <w:sz w:val="26"/>
          <w:szCs w:val="26"/>
        </w:rPr>
        <w:t>t’s often difficult for us</w:t>
      </w:r>
      <w:r w:rsidR="00676B94">
        <w:rPr>
          <w:sz w:val="26"/>
          <w:szCs w:val="26"/>
        </w:rPr>
        <w:t xml:space="preserve"> here at St Canice’s</w:t>
      </w:r>
      <w:r w:rsidRPr="00BF69D2">
        <w:rPr>
          <w:sz w:val="26"/>
          <w:szCs w:val="26"/>
        </w:rPr>
        <w:t xml:space="preserve"> in Australia to understand the complexities of life, let alone the transforming role of education for the young in a fledgling nation like East Timor.</w:t>
      </w:r>
    </w:p>
    <w:p w14:paraId="28DD8DCB" w14:textId="77777777" w:rsidR="00CD7AAD" w:rsidRDefault="00CD7AAD" w:rsidP="005B6C5D">
      <w:pPr>
        <w:spacing w:line="276" w:lineRule="auto"/>
      </w:pPr>
    </w:p>
    <w:p w14:paraId="660428BB" w14:textId="77777777" w:rsidR="00C20BDC" w:rsidRDefault="00C20BDC" w:rsidP="00C20BDC">
      <w:pPr>
        <w:pBdr>
          <w:top w:val="single" w:sz="18" w:space="1" w:color="0070C0"/>
          <w:left w:val="single" w:sz="18" w:space="4" w:color="0070C0"/>
          <w:bottom w:val="single" w:sz="18" w:space="1" w:color="0070C0"/>
          <w:right w:val="single" w:sz="18" w:space="4" w:color="0070C0"/>
        </w:pBdr>
        <w:spacing w:line="276" w:lineRule="auto"/>
        <w:jc w:val="both"/>
        <w:rPr>
          <w:sz w:val="26"/>
          <w:szCs w:val="26"/>
        </w:rPr>
      </w:pPr>
    </w:p>
    <w:p w14:paraId="4AA6E937" w14:textId="6200E1CE" w:rsidR="006103FF" w:rsidRDefault="006103FF" w:rsidP="00C20BDC">
      <w:pPr>
        <w:pBdr>
          <w:top w:val="single" w:sz="18" w:space="1" w:color="0070C0"/>
          <w:left w:val="single" w:sz="18" w:space="4" w:color="0070C0"/>
          <w:bottom w:val="single" w:sz="18" w:space="1" w:color="0070C0"/>
          <w:right w:val="single" w:sz="18" w:space="4" w:color="0070C0"/>
        </w:pBdr>
        <w:spacing w:line="276" w:lineRule="auto"/>
        <w:jc w:val="both"/>
        <w:rPr>
          <w:sz w:val="26"/>
          <w:szCs w:val="26"/>
        </w:rPr>
      </w:pPr>
      <w:r w:rsidRPr="00C20BDC">
        <w:rPr>
          <w:sz w:val="26"/>
          <w:szCs w:val="26"/>
        </w:rPr>
        <w:t xml:space="preserve">NOSSEF, the secondary school </w:t>
      </w:r>
      <w:r w:rsidR="00CD7AAD" w:rsidRPr="00C20BDC">
        <w:rPr>
          <w:sz w:val="26"/>
          <w:szCs w:val="26"/>
        </w:rPr>
        <w:t>in our sister parish of Railaco treasures its rural roots as much as it strives for academic achievement</w:t>
      </w:r>
      <w:r w:rsidR="000A20DE" w:rsidRPr="00C20BDC">
        <w:rPr>
          <w:sz w:val="26"/>
          <w:szCs w:val="26"/>
        </w:rPr>
        <w:t>.</w:t>
      </w:r>
      <w:r w:rsidRPr="00C20BDC">
        <w:rPr>
          <w:sz w:val="26"/>
          <w:szCs w:val="26"/>
        </w:rPr>
        <w:t xml:space="preserve"> It is a ‘poor’ school </w:t>
      </w:r>
      <w:r w:rsidR="00115C92" w:rsidRPr="00C20BDC">
        <w:rPr>
          <w:sz w:val="26"/>
          <w:szCs w:val="26"/>
        </w:rPr>
        <w:t>with scholarship</w:t>
      </w:r>
      <w:r w:rsidR="00CD7AAD" w:rsidRPr="00C20BDC">
        <w:rPr>
          <w:sz w:val="26"/>
          <w:szCs w:val="26"/>
        </w:rPr>
        <w:t xml:space="preserve">s and dormitories for </w:t>
      </w:r>
      <w:r w:rsidR="003C69E4" w:rsidRPr="00C20BDC">
        <w:rPr>
          <w:sz w:val="26"/>
          <w:szCs w:val="26"/>
        </w:rPr>
        <w:t xml:space="preserve">students from remote mountain communities eager to receive a good education. </w:t>
      </w:r>
      <w:r w:rsidR="00676B94">
        <w:rPr>
          <w:sz w:val="26"/>
          <w:szCs w:val="26"/>
        </w:rPr>
        <w:t>Achievement</w:t>
      </w:r>
      <w:r w:rsidR="003C69E4" w:rsidRPr="00C20BDC">
        <w:rPr>
          <w:sz w:val="26"/>
          <w:szCs w:val="26"/>
        </w:rPr>
        <w:t xml:space="preserve"> requires much more than financial assistance. The contribution of</w:t>
      </w:r>
      <w:r w:rsidR="00115C92" w:rsidRPr="00C20BDC">
        <w:rPr>
          <w:sz w:val="26"/>
          <w:szCs w:val="26"/>
        </w:rPr>
        <w:t xml:space="preserve"> excellent teachers, motivated by faith and generosity</w:t>
      </w:r>
      <w:r w:rsidR="003C69E4" w:rsidRPr="00C20BDC">
        <w:rPr>
          <w:sz w:val="26"/>
          <w:szCs w:val="26"/>
        </w:rPr>
        <w:t>, is what makes such a difference</w:t>
      </w:r>
      <w:r w:rsidR="00CD7AAD" w:rsidRPr="00C20BDC">
        <w:rPr>
          <w:sz w:val="26"/>
          <w:szCs w:val="26"/>
        </w:rPr>
        <w:t xml:space="preserve">. </w:t>
      </w:r>
    </w:p>
    <w:p w14:paraId="10E55AB2" w14:textId="77777777" w:rsidR="00C20BDC" w:rsidRPr="00C20BDC" w:rsidRDefault="00C20BDC" w:rsidP="00C20BDC">
      <w:pPr>
        <w:pBdr>
          <w:top w:val="single" w:sz="18" w:space="1" w:color="0070C0"/>
          <w:left w:val="single" w:sz="18" w:space="4" w:color="0070C0"/>
          <w:bottom w:val="single" w:sz="18" w:space="1" w:color="0070C0"/>
          <w:right w:val="single" w:sz="18" w:space="4" w:color="0070C0"/>
        </w:pBdr>
        <w:spacing w:line="276" w:lineRule="auto"/>
        <w:jc w:val="both"/>
        <w:rPr>
          <w:sz w:val="26"/>
          <w:szCs w:val="26"/>
        </w:rPr>
      </w:pPr>
    </w:p>
    <w:p w14:paraId="40EDDA5C" w14:textId="7FDED449" w:rsidR="000E75DF" w:rsidRDefault="000E75DF" w:rsidP="005B6C5D">
      <w:pPr>
        <w:spacing w:line="276" w:lineRule="auto"/>
      </w:pPr>
    </w:p>
    <w:p w14:paraId="4EEA72FA" w14:textId="77777777" w:rsidR="005B6C5D" w:rsidRDefault="005B6C5D" w:rsidP="005B6C5D">
      <w:pPr>
        <w:spacing w:line="276" w:lineRule="auto"/>
      </w:pPr>
    </w:p>
    <w:p w14:paraId="064B01C0" w14:textId="0C1E8D5E" w:rsidR="00D73219" w:rsidRPr="00C20BDC" w:rsidRDefault="00676B94" w:rsidP="009701AC">
      <w:pPr>
        <w:spacing w:line="276" w:lineRule="auto"/>
        <w:jc w:val="both"/>
        <w:rPr>
          <w:sz w:val="26"/>
          <w:szCs w:val="26"/>
        </w:rPr>
      </w:pPr>
      <w:r>
        <w:rPr>
          <w:sz w:val="26"/>
          <w:szCs w:val="26"/>
        </w:rPr>
        <w:t>Ika is one such teacher. She</w:t>
      </w:r>
      <w:r w:rsidR="000E75DF" w:rsidRPr="00C20BDC">
        <w:rPr>
          <w:sz w:val="26"/>
          <w:szCs w:val="26"/>
        </w:rPr>
        <w:t xml:space="preserve"> was the youngest of six daughters in </w:t>
      </w:r>
      <w:r>
        <w:rPr>
          <w:sz w:val="26"/>
          <w:szCs w:val="26"/>
        </w:rPr>
        <w:t>West Timor</w:t>
      </w:r>
      <w:r w:rsidR="000E75DF" w:rsidRPr="00C20BDC">
        <w:rPr>
          <w:sz w:val="26"/>
          <w:szCs w:val="26"/>
        </w:rPr>
        <w:t xml:space="preserve"> farming family. Her parents were keen to get her engaged after primary school. At the age of ten, Ika went to live with her sister and attended high school. A few years later, her parents</w:t>
      </w:r>
      <w:r w:rsidR="00D73219" w:rsidRPr="00C20BDC">
        <w:rPr>
          <w:sz w:val="26"/>
          <w:szCs w:val="26"/>
        </w:rPr>
        <w:t xml:space="preserve"> started to support her education and Ika studied English for four years at a Catholic </w:t>
      </w:r>
      <w:r w:rsidR="00814080" w:rsidRPr="00C20BDC">
        <w:rPr>
          <w:sz w:val="26"/>
          <w:szCs w:val="26"/>
        </w:rPr>
        <w:t>University</w:t>
      </w:r>
      <w:r w:rsidR="00D73219" w:rsidRPr="00C20BDC">
        <w:rPr>
          <w:sz w:val="26"/>
          <w:szCs w:val="26"/>
        </w:rPr>
        <w:t xml:space="preserve"> in </w:t>
      </w:r>
      <w:proofErr w:type="spellStart"/>
      <w:r w:rsidR="00D73219" w:rsidRPr="00C20BDC">
        <w:rPr>
          <w:sz w:val="26"/>
          <w:szCs w:val="26"/>
        </w:rPr>
        <w:t>Kupang</w:t>
      </w:r>
      <w:proofErr w:type="spellEnd"/>
      <w:r w:rsidR="00814080" w:rsidRPr="00C20BDC">
        <w:rPr>
          <w:sz w:val="26"/>
          <w:szCs w:val="26"/>
        </w:rPr>
        <w:t xml:space="preserve"> (Indonesia)</w:t>
      </w:r>
      <w:r w:rsidR="00D73219" w:rsidRPr="00C20BDC">
        <w:rPr>
          <w:sz w:val="26"/>
          <w:szCs w:val="26"/>
        </w:rPr>
        <w:t xml:space="preserve">. This is where she became acquainted with her future husband, a man from Railaco. </w:t>
      </w:r>
    </w:p>
    <w:p w14:paraId="307843D9" w14:textId="77777777" w:rsidR="00D73219" w:rsidRPr="00C20BDC" w:rsidRDefault="00D73219" w:rsidP="005B6C5D">
      <w:pPr>
        <w:spacing w:line="276" w:lineRule="auto"/>
        <w:rPr>
          <w:sz w:val="26"/>
          <w:szCs w:val="26"/>
        </w:rPr>
      </w:pPr>
    </w:p>
    <w:p w14:paraId="33529FB8" w14:textId="77777777" w:rsidR="00676B94" w:rsidRDefault="00814080" w:rsidP="009701AC">
      <w:pPr>
        <w:spacing w:line="276" w:lineRule="auto"/>
        <w:jc w:val="both"/>
        <w:rPr>
          <w:sz w:val="26"/>
          <w:szCs w:val="26"/>
        </w:rPr>
      </w:pPr>
      <w:r w:rsidRPr="00C20BDC">
        <w:rPr>
          <w:sz w:val="26"/>
          <w:szCs w:val="26"/>
        </w:rPr>
        <w:t xml:space="preserve">Family and cultural traditions can be very demanding. </w:t>
      </w:r>
      <w:r w:rsidR="00D73219" w:rsidRPr="00C20BDC">
        <w:rPr>
          <w:sz w:val="26"/>
          <w:szCs w:val="26"/>
        </w:rPr>
        <w:t xml:space="preserve">Ika had to experience a lot of suffering with her father-in-law. When she gave birth to her first daughter in 2015, he counted the cost of raising his son and often asked his son and Ika to pay him. </w:t>
      </w:r>
    </w:p>
    <w:p w14:paraId="64C70241" w14:textId="77777777" w:rsidR="00676B94" w:rsidRDefault="00676B94" w:rsidP="009701AC">
      <w:pPr>
        <w:spacing w:line="276" w:lineRule="auto"/>
        <w:jc w:val="both"/>
        <w:rPr>
          <w:sz w:val="26"/>
          <w:szCs w:val="26"/>
        </w:rPr>
      </w:pPr>
    </w:p>
    <w:p w14:paraId="74E1E055" w14:textId="03C62D5D" w:rsidR="00CD7AAD" w:rsidRDefault="00D73219" w:rsidP="009701AC">
      <w:pPr>
        <w:spacing w:line="276" w:lineRule="auto"/>
        <w:jc w:val="both"/>
        <w:rPr>
          <w:sz w:val="26"/>
          <w:szCs w:val="26"/>
        </w:rPr>
      </w:pPr>
      <w:r w:rsidRPr="00C20BDC">
        <w:rPr>
          <w:sz w:val="26"/>
          <w:szCs w:val="26"/>
        </w:rPr>
        <w:t xml:space="preserve">She embraced reality and learned how to tackle problems. From time to </w:t>
      </w:r>
      <w:r w:rsidR="00814080" w:rsidRPr="00C20BDC">
        <w:rPr>
          <w:sz w:val="26"/>
          <w:szCs w:val="26"/>
        </w:rPr>
        <w:t>time,</w:t>
      </w:r>
      <w:r w:rsidRPr="00C20BDC">
        <w:rPr>
          <w:sz w:val="26"/>
          <w:szCs w:val="26"/>
        </w:rPr>
        <w:t xml:space="preserve"> she thought of returning </w:t>
      </w:r>
      <w:r w:rsidR="00814080" w:rsidRPr="00C20BDC">
        <w:rPr>
          <w:sz w:val="26"/>
          <w:szCs w:val="26"/>
        </w:rPr>
        <w:t>home</w:t>
      </w:r>
      <w:r w:rsidRPr="00C20BDC">
        <w:rPr>
          <w:sz w:val="26"/>
          <w:szCs w:val="26"/>
        </w:rPr>
        <w:t xml:space="preserve">. </w:t>
      </w:r>
      <w:r w:rsidRPr="00C20BDC">
        <w:rPr>
          <w:i/>
          <w:iCs/>
          <w:sz w:val="26"/>
          <w:szCs w:val="26"/>
        </w:rPr>
        <w:t>“God has given me more than I asked him,”</w:t>
      </w:r>
      <w:r w:rsidRPr="00C20BDC">
        <w:rPr>
          <w:sz w:val="26"/>
          <w:szCs w:val="26"/>
        </w:rPr>
        <w:t xml:space="preserve"> she told herself. When she said this, she couldn't hold back her tears. But she </w:t>
      </w:r>
      <w:r w:rsidR="00BF69D2" w:rsidRPr="00C20BDC">
        <w:rPr>
          <w:sz w:val="26"/>
          <w:szCs w:val="26"/>
        </w:rPr>
        <w:t>said</w:t>
      </w:r>
      <w:r w:rsidRPr="00C20BDC">
        <w:rPr>
          <w:sz w:val="26"/>
          <w:szCs w:val="26"/>
        </w:rPr>
        <w:t xml:space="preserve"> that she has always been comforted and encouraged by her husband.</w:t>
      </w:r>
    </w:p>
    <w:p w14:paraId="50CDB7CB" w14:textId="77777777" w:rsidR="00BF69D2" w:rsidRPr="00C20BDC" w:rsidRDefault="00BF69D2" w:rsidP="009701AC">
      <w:pPr>
        <w:spacing w:line="276" w:lineRule="auto"/>
        <w:jc w:val="both"/>
        <w:rPr>
          <w:sz w:val="26"/>
          <w:szCs w:val="26"/>
        </w:rPr>
      </w:pPr>
    </w:p>
    <w:p w14:paraId="364C00EA" w14:textId="1CCBF0FE" w:rsidR="0054694D" w:rsidRDefault="0054694D" w:rsidP="005B6C5D">
      <w:pPr>
        <w:spacing w:line="276" w:lineRule="auto"/>
      </w:pPr>
    </w:p>
    <w:p w14:paraId="67FC186C" w14:textId="287A2134" w:rsidR="00814080" w:rsidRPr="009701AC" w:rsidRDefault="00814080" w:rsidP="009701AC">
      <w:pPr>
        <w:keepNext/>
        <w:framePr w:dropCap="drop" w:lines="3" w:wrap="around" w:vAnchor="text" w:hAnchor="text"/>
        <w:spacing w:line="1010" w:lineRule="exact"/>
        <w:ind w:left="720"/>
        <w:textAlignment w:val="baseline"/>
        <w:rPr>
          <w:rFonts w:ascii="Calibri (Body)" w:hAnsi="Calibri (Body)"/>
          <w:position w:val="-8"/>
          <w:sz w:val="28"/>
          <w:szCs w:val="28"/>
        </w:rPr>
      </w:pPr>
      <w:r w:rsidRPr="00814080">
        <w:rPr>
          <w:rFonts w:ascii="Calibri (Body)" w:hAnsi="Calibri (Body)"/>
          <w:position w:val="-8"/>
          <w:sz w:val="131"/>
        </w:rPr>
        <w:t>S</w:t>
      </w:r>
    </w:p>
    <w:p w14:paraId="34756019" w14:textId="77777777" w:rsidR="00676B94" w:rsidRDefault="0054694D" w:rsidP="009701AC">
      <w:pPr>
        <w:spacing w:line="276" w:lineRule="auto"/>
        <w:ind w:left="720"/>
        <w:jc w:val="both"/>
        <w:rPr>
          <w:sz w:val="28"/>
          <w:szCs w:val="28"/>
        </w:rPr>
      </w:pPr>
      <w:r w:rsidRPr="009701AC">
        <w:rPr>
          <w:sz w:val="28"/>
          <w:szCs w:val="28"/>
        </w:rPr>
        <w:t xml:space="preserve">ince 2016 Ika has accepted five students into her home. Most of them are not her own family. </w:t>
      </w:r>
    </w:p>
    <w:p w14:paraId="5D0C7BB5" w14:textId="77777777" w:rsidR="00676B94" w:rsidRDefault="00676B94" w:rsidP="009701AC">
      <w:pPr>
        <w:spacing w:line="276" w:lineRule="auto"/>
        <w:ind w:left="720"/>
        <w:jc w:val="both"/>
        <w:rPr>
          <w:sz w:val="28"/>
          <w:szCs w:val="28"/>
        </w:rPr>
      </w:pPr>
    </w:p>
    <w:p w14:paraId="45C71149" w14:textId="15F46D29" w:rsidR="0054694D" w:rsidRPr="009701AC" w:rsidRDefault="0054694D" w:rsidP="009701AC">
      <w:pPr>
        <w:spacing w:line="276" w:lineRule="auto"/>
        <w:ind w:left="720"/>
        <w:jc w:val="both"/>
        <w:rPr>
          <w:sz w:val="28"/>
          <w:szCs w:val="28"/>
        </w:rPr>
      </w:pPr>
      <w:r w:rsidRPr="009701AC">
        <w:rPr>
          <w:sz w:val="28"/>
          <w:szCs w:val="28"/>
        </w:rPr>
        <w:t xml:space="preserve">They are NOSSEF students from distant districts. She generously provides her home for poor students who need housing to attend school. They help with household chores and take care of small kiosks run by Ika’s family. </w:t>
      </w:r>
    </w:p>
    <w:p w14:paraId="00EF0A78" w14:textId="77777777" w:rsidR="0054694D" w:rsidRPr="0054694D" w:rsidRDefault="0054694D" w:rsidP="005B6C5D">
      <w:pPr>
        <w:spacing w:line="276" w:lineRule="auto"/>
      </w:pPr>
    </w:p>
    <w:p w14:paraId="6D71551D" w14:textId="110E614F" w:rsidR="0054694D" w:rsidRDefault="0054694D" w:rsidP="00C20BDC">
      <w:pPr>
        <w:spacing w:line="276" w:lineRule="auto"/>
        <w:ind w:left="720"/>
        <w:jc w:val="both"/>
        <w:rPr>
          <w:i/>
          <w:iCs/>
          <w:sz w:val="28"/>
          <w:szCs w:val="28"/>
        </w:rPr>
      </w:pPr>
      <w:r w:rsidRPr="00C20BDC">
        <w:rPr>
          <w:sz w:val="28"/>
          <w:szCs w:val="28"/>
        </w:rPr>
        <w:t>She sa</w:t>
      </w:r>
      <w:r w:rsidR="009701AC" w:rsidRPr="00C20BDC">
        <w:rPr>
          <w:sz w:val="28"/>
          <w:szCs w:val="28"/>
        </w:rPr>
        <w:t>ys</w:t>
      </w:r>
      <w:r w:rsidRPr="00C20BDC">
        <w:rPr>
          <w:sz w:val="28"/>
          <w:szCs w:val="28"/>
        </w:rPr>
        <w:t xml:space="preserve">, </w:t>
      </w:r>
      <w:r w:rsidRPr="00C20BDC">
        <w:rPr>
          <w:i/>
          <w:iCs/>
          <w:sz w:val="28"/>
          <w:szCs w:val="28"/>
        </w:rPr>
        <w:t>“I sometimes feel that I don't have a family here, but God has given me more than I asked him. I’m happy to accept those students at our home as they help us in cooking and farming.”</w:t>
      </w:r>
      <w:r w:rsidRPr="00C20BDC">
        <w:rPr>
          <w:sz w:val="28"/>
          <w:szCs w:val="28"/>
        </w:rPr>
        <w:t xml:space="preserve"> She t</w:t>
      </w:r>
      <w:r w:rsidR="009701AC" w:rsidRPr="00C20BDC">
        <w:rPr>
          <w:sz w:val="28"/>
          <w:szCs w:val="28"/>
        </w:rPr>
        <w:t>akes</w:t>
      </w:r>
      <w:r w:rsidRPr="00C20BDC">
        <w:rPr>
          <w:sz w:val="28"/>
          <w:szCs w:val="28"/>
        </w:rPr>
        <w:t xml:space="preserve"> a breath and sa</w:t>
      </w:r>
      <w:r w:rsidR="009701AC" w:rsidRPr="00C20BDC">
        <w:rPr>
          <w:sz w:val="28"/>
          <w:szCs w:val="28"/>
        </w:rPr>
        <w:t>ys</w:t>
      </w:r>
      <w:r w:rsidRPr="00C20BDC">
        <w:rPr>
          <w:sz w:val="28"/>
          <w:szCs w:val="28"/>
        </w:rPr>
        <w:t xml:space="preserve"> in confidence, </w:t>
      </w:r>
      <w:r w:rsidRPr="00C20BDC">
        <w:rPr>
          <w:i/>
          <w:iCs/>
          <w:sz w:val="28"/>
          <w:szCs w:val="28"/>
        </w:rPr>
        <w:t>“I don't feel lonely anymore.”</w:t>
      </w:r>
    </w:p>
    <w:p w14:paraId="6FB7DA34" w14:textId="7B3AFA2B" w:rsidR="00634277" w:rsidRDefault="00634277" w:rsidP="00C20BDC">
      <w:pPr>
        <w:spacing w:line="276" w:lineRule="auto"/>
        <w:ind w:left="720"/>
        <w:jc w:val="both"/>
        <w:rPr>
          <w:i/>
          <w:iCs/>
          <w:sz w:val="28"/>
          <w:szCs w:val="28"/>
        </w:rPr>
      </w:pPr>
    </w:p>
    <w:p w14:paraId="209C3870" w14:textId="242DDB0F" w:rsidR="00634277" w:rsidRDefault="00634277" w:rsidP="00C20BDC">
      <w:pPr>
        <w:spacing w:line="276" w:lineRule="auto"/>
        <w:ind w:left="720"/>
        <w:jc w:val="both"/>
        <w:rPr>
          <w:i/>
          <w:iCs/>
          <w:sz w:val="28"/>
          <w:szCs w:val="28"/>
        </w:rPr>
      </w:pPr>
    </w:p>
    <w:p w14:paraId="3577820E" w14:textId="4AFC143C" w:rsidR="008F758F" w:rsidRPr="00FF77E0" w:rsidRDefault="00634277" w:rsidP="00634277">
      <w:pPr>
        <w:spacing w:line="276" w:lineRule="auto"/>
        <w:ind w:left="720"/>
        <w:jc w:val="both"/>
      </w:pPr>
      <w:r>
        <w:rPr>
          <w:noProof/>
          <w:sz w:val="28"/>
          <w:szCs w:val="28"/>
        </w:rPr>
        <w:drawing>
          <wp:anchor distT="0" distB="0" distL="114300" distR="114300" simplePos="0" relativeHeight="251659264" behindDoc="0" locked="0" layoutInCell="1" allowOverlap="1" wp14:anchorId="5DF5EE8E" wp14:editId="17979CE3">
            <wp:simplePos x="0" y="0"/>
            <wp:positionH relativeFrom="column">
              <wp:posOffset>177281</wp:posOffset>
            </wp:positionH>
            <wp:positionV relativeFrom="paragraph">
              <wp:posOffset>323928</wp:posOffset>
            </wp:positionV>
            <wp:extent cx="5396400" cy="709200"/>
            <wp:effectExtent l="0" t="0" r="1270" b="2540"/>
            <wp:wrapTopAndBottom/>
            <wp:docPr id="3" name="Picture 3" descr="Text, 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6400" cy="709200"/>
                    </a:xfrm>
                    <a:prstGeom prst="rect">
                      <a:avLst/>
                    </a:prstGeom>
                  </pic:spPr>
                </pic:pic>
              </a:graphicData>
            </a:graphic>
            <wp14:sizeRelH relativeFrom="margin">
              <wp14:pctWidth>0</wp14:pctWidth>
            </wp14:sizeRelH>
            <wp14:sizeRelV relativeFrom="margin">
              <wp14:pctHeight>0</wp14:pctHeight>
            </wp14:sizeRelV>
          </wp:anchor>
        </w:drawing>
      </w:r>
    </w:p>
    <w:sectPr w:rsidR="008F758F" w:rsidRPr="00FF77E0" w:rsidSect="009701AC">
      <w:pgSz w:w="11900" w:h="16840"/>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E0"/>
    <w:rsid w:val="000A20DE"/>
    <w:rsid w:val="000E75DF"/>
    <w:rsid w:val="00115C92"/>
    <w:rsid w:val="00140A44"/>
    <w:rsid w:val="001C6652"/>
    <w:rsid w:val="003C69E4"/>
    <w:rsid w:val="00406B7A"/>
    <w:rsid w:val="0054694D"/>
    <w:rsid w:val="005B6C5D"/>
    <w:rsid w:val="006103FF"/>
    <w:rsid w:val="00634277"/>
    <w:rsid w:val="00676B94"/>
    <w:rsid w:val="00814080"/>
    <w:rsid w:val="008F758F"/>
    <w:rsid w:val="009701AC"/>
    <w:rsid w:val="0097370A"/>
    <w:rsid w:val="00B05070"/>
    <w:rsid w:val="00B74F6F"/>
    <w:rsid w:val="00BF69D2"/>
    <w:rsid w:val="00C20BDC"/>
    <w:rsid w:val="00CD7AAD"/>
    <w:rsid w:val="00D73219"/>
    <w:rsid w:val="00E160B4"/>
    <w:rsid w:val="00F33452"/>
    <w:rsid w:val="00F7321C"/>
    <w:rsid w:val="00FF7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8AF0"/>
  <w15:chartTrackingRefBased/>
  <w15:docId w15:val="{1FF8AD49-80D2-8940-B4BD-5F16B206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77E0"/>
  </w:style>
  <w:style w:type="paragraph" w:styleId="NormalWeb">
    <w:name w:val="Normal (Web)"/>
    <w:basedOn w:val="Normal"/>
    <w:uiPriority w:val="99"/>
    <w:semiHidden/>
    <w:unhideWhenUsed/>
    <w:rsid w:val="008F758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4289">
      <w:bodyDiv w:val="1"/>
      <w:marLeft w:val="0"/>
      <w:marRight w:val="0"/>
      <w:marTop w:val="0"/>
      <w:marBottom w:val="0"/>
      <w:divBdr>
        <w:top w:val="none" w:sz="0" w:space="0" w:color="auto"/>
        <w:left w:val="none" w:sz="0" w:space="0" w:color="auto"/>
        <w:bottom w:val="none" w:sz="0" w:space="0" w:color="auto"/>
        <w:right w:val="none" w:sz="0" w:space="0" w:color="auto"/>
      </w:divBdr>
    </w:div>
    <w:div w:id="1598364498">
      <w:bodyDiv w:val="1"/>
      <w:marLeft w:val="0"/>
      <w:marRight w:val="0"/>
      <w:marTop w:val="0"/>
      <w:marBottom w:val="0"/>
      <w:divBdr>
        <w:top w:val="none" w:sz="0" w:space="0" w:color="auto"/>
        <w:left w:val="none" w:sz="0" w:space="0" w:color="auto"/>
        <w:bottom w:val="none" w:sz="0" w:space="0" w:color="auto"/>
        <w:right w:val="none" w:sz="0" w:space="0" w:color="auto"/>
      </w:divBdr>
    </w:div>
    <w:div w:id="16431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M</dc:creator>
  <cp:keywords/>
  <dc:description/>
  <cp:lastModifiedBy>Mick M</cp:lastModifiedBy>
  <cp:revision>3</cp:revision>
  <cp:lastPrinted>2021-12-21T07:22:00Z</cp:lastPrinted>
  <dcterms:created xsi:type="dcterms:W3CDTF">2021-12-21T05:33:00Z</dcterms:created>
  <dcterms:modified xsi:type="dcterms:W3CDTF">2021-12-21T08:01:00Z</dcterms:modified>
</cp:coreProperties>
</file>